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F465" w14:textId="5DD6B895" w:rsidR="00F5419B" w:rsidRDefault="00F5419B" w:rsidP="00F5419B">
      <w:pPr>
        <w:jc w:val="center"/>
      </w:pPr>
      <w:r>
        <w:rPr>
          <w:noProof/>
          <w:lang w:eastAsia="nl-NL"/>
        </w:rPr>
        <w:drawing>
          <wp:inline distT="0" distB="0" distL="0" distR="0" wp14:anchorId="11740B5E" wp14:editId="370C7A2E">
            <wp:extent cx="4815838" cy="752856"/>
            <wp:effectExtent l="0" t="0" r="10160" b="9525"/>
            <wp:docPr id="2000300356" name="Afbeelding 20003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15838" cy="752856"/>
                    </a:xfrm>
                    <a:prstGeom prst="rect">
                      <a:avLst/>
                    </a:prstGeom>
                  </pic:spPr>
                </pic:pic>
              </a:graphicData>
            </a:graphic>
          </wp:inline>
        </w:drawing>
      </w:r>
    </w:p>
    <w:p w14:paraId="66B088BC" w14:textId="77777777" w:rsidR="00F5419B" w:rsidRDefault="00F5419B"/>
    <w:p w14:paraId="2A5909E5" w14:textId="1BD9A061" w:rsidR="2DDEFFB3" w:rsidRDefault="3611186C" w:rsidP="2DDEFFB3">
      <w:r>
        <w:t>Notulen vergadering 21-3-2019.:</w:t>
      </w:r>
    </w:p>
    <w:p w14:paraId="4F050F7B" w14:textId="3377E1BB" w:rsidR="2DDEFFB3" w:rsidRDefault="3611186C" w:rsidP="2DDEFFB3">
      <w:r>
        <w:t>Aanwe</w:t>
      </w:r>
      <w:r w:rsidR="00DF3A58">
        <w:t>z</w:t>
      </w:r>
      <w:r>
        <w:t xml:space="preserve">ig: GJ den Dekker (voorzitter), Martijn Lelieveld, Hetty </w:t>
      </w:r>
      <w:proofErr w:type="spellStart"/>
      <w:r>
        <w:t>Velzing</w:t>
      </w:r>
      <w:proofErr w:type="spellEnd"/>
      <w:r>
        <w:t>, Carina Machielse (notulist)</w:t>
      </w:r>
    </w:p>
    <w:tbl>
      <w:tblPr>
        <w:tblStyle w:val="Rastertabel1licht-Accent1"/>
        <w:tblW w:w="13957" w:type="dxa"/>
        <w:tblLook w:val="04A0" w:firstRow="1" w:lastRow="0" w:firstColumn="1" w:lastColumn="0" w:noHBand="0" w:noVBand="1"/>
      </w:tblPr>
      <w:tblGrid>
        <w:gridCol w:w="505"/>
        <w:gridCol w:w="505"/>
        <w:gridCol w:w="3500"/>
        <w:gridCol w:w="9447"/>
      </w:tblGrid>
      <w:tr w:rsidR="2DDEFFB3" w14:paraId="5A2AC6AC" w14:textId="77777777" w:rsidTr="36111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shd w:val="clear" w:color="auto" w:fill="808080" w:themeFill="text1" w:themeFillTint="7F"/>
          </w:tcPr>
          <w:p w14:paraId="77C72839" w14:textId="1E52B256" w:rsidR="2DDEFFB3" w:rsidRDefault="2DDEFFB3" w:rsidP="2DDEFFB3"/>
        </w:tc>
        <w:tc>
          <w:tcPr>
            <w:tcW w:w="505" w:type="dxa"/>
            <w:shd w:val="clear" w:color="auto" w:fill="808080" w:themeFill="text1" w:themeFillTint="7F"/>
          </w:tcPr>
          <w:p w14:paraId="64603ADE" w14:textId="12F60F55" w:rsidR="3611186C" w:rsidRDefault="3611186C" w:rsidP="3611186C">
            <w:pPr>
              <w:cnfStyle w:val="100000000000" w:firstRow="1" w:lastRow="0" w:firstColumn="0" w:lastColumn="0" w:oddVBand="0" w:evenVBand="0" w:oddHBand="0" w:evenHBand="0" w:firstRowFirstColumn="0" w:firstRowLastColumn="0" w:lastRowFirstColumn="0" w:lastRowLastColumn="0"/>
            </w:pPr>
          </w:p>
        </w:tc>
        <w:tc>
          <w:tcPr>
            <w:tcW w:w="3500" w:type="dxa"/>
            <w:shd w:val="clear" w:color="auto" w:fill="808080" w:themeFill="text1" w:themeFillTint="7F"/>
          </w:tcPr>
          <w:p w14:paraId="0EBF2F9A" w14:textId="7E2B8971" w:rsidR="2DDEFFB3" w:rsidRDefault="7E2B8971" w:rsidP="2DDEFFB3">
            <w:pPr>
              <w:cnfStyle w:val="100000000000" w:firstRow="1" w:lastRow="0" w:firstColumn="0" w:lastColumn="0" w:oddVBand="0" w:evenVBand="0" w:oddHBand="0" w:evenHBand="0" w:firstRowFirstColumn="0" w:firstRowLastColumn="0" w:lastRowFirstColumn="0" w:lastRowLastColumn="0"/>
            </w:pPr>
            <w:r w:rsidRPr="7E2B8971">
              <w:t>Agendapunten</w:t>
            </w:r>
          </w:p>
        </w:tc>
        <w:tc>
          <w:tcPr>
            <w:tcW w:w="9447" w:type="dxa"/>
            <w:shd w:val="clear" w:color="auto" w:fill="808080" w:themeFill="text1" w:themeFillTint="7F"/>
          </w:tcPr>
          <w:p w14:paraId="69F61AA5" w14:textId="4A5D0376" w:rsidR="2DDEFFB3" w:rsidRDefault="2DDEFFB3" w:rsidP="2DDEFFB3">
            <w:pPr>
              <w:cnfStyle w:val="100000000000" w:firstRow="1" w:lastRow="0" w:firstColumn="0" w:lastColumn="0" w:oddVBand="0" w:evenVBand="0" w:oddHBand="0" w:evenHBand="0" w:firstRowFirstColumn="0" w:firstRowLastColumn="0" w:lastRowFirstColumn="0" w:lastRowLastColumn="0"/>
            </w:pPr>
          </w:p>
        </w:tc>
      </w:tr>
      <w:tr w:rsidR="2DDEFFB3" w14:paraId="16323DE5"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2B2AA1E6" w14:textId="0F8EE166" w:rsidR="2DDEFFB3" w:rsidRDefault="2DDEFFB3" w:rsidP="2DDEFFB3">
            <w:r>
              <w:t>1</w:t>
            </w:r>
          </w:p>
        </w:tc>
        <w:tc>
          <w:tcPr>
            <w:tcW w:w="505" w:type="dxa"/>
          </w:tcPr>
          <w:p w14:paraId="0FA9E31F" w14:textId="4393B9BD"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59B2DA40" w14:textId="069728C8" w:rsidR="2DDEFFB3" w:rsidRDefault="2057E8AB" w:rsidP="2DDEFFB3">
            <w:pPr>
              <w:cnfStyle w:val="000000000000" w:firstRow="0" w:lastRow="0" w:firstColumn="0" w:lastColumn="0" w:oddVBand="0" w:evenVBand="0" w:oddHBand="0" w:evenHBand="0" w:firstRowFirstColumn="0" w:firstRowLastColumn="0" w:lastRowFirstColumn="0" w:lastRowLastColumn="0"/>
            </w:pPr>
            <w:r>
              <w:t>Vaststellen agenda</w:t>
            </w:r>
          </w:p>
        </w:tc>
        <w:tc>
          <w:tcPr>
            <w:tcW w:w="9447" w:type="dxa"/>
          </w:tcPr>
          <w:p w14:paraId="1ACF5251" w14:textId="266A9CB6" w:rsidR="2DDEFFB3" w:rsidRDefault="3611186C" w:rsidP="2DDEFFB3">
            <w:pPr>
              <w:cnfStyle w:val="000000000000" w:firstRow="0" w:lastRow="0" w:firstColumn="0" w:lastColumn="0" w:oddVBand="0" w:evenVBand="0" w:oddHBand="0" w:evenHBand="0" w:firstRowFirstColumn="0" w:firstRowLastColumn="0" w:lastRowFirstColumn="0" w:lastRowLastColumn="0"/>
            </w:pPr>
            <w:r>
              <w:t>Agenda is vastgesteld</w:t>
            </w:r>
          </w:p>
        </w:tc>
      </w:tr>
      <w:tr w:rsidR="2DDEFFB3" w14:paraId="60165ACB"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5C7596C6" w14:textId="3E46DB55" w:rsidR="2DDEFFB3" w:rsidRDefault="2DDEFFB3" w:rsidP="2DDEFFB3">
            <w:r>
              <w:t>2</w:t>
            </w:r>
          </w:p>
        </w:tc>
        <w:tc>
          <w:tcPr>
            <w:tcW w:w="505" w:type="dxa"/>
          </w:tcPr>
          <w:p w14:paraId="2681644E" w14:textId="334323B0"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2A718622" w14:textId="63B6F6DC" w:rsidR="2DDEFFB3" w:rsidRDefault="2057E8AB" w:rsidP="2DDEFFB3">
            <w:pPr>
              <w:cnfStyle w:val="000000000000" w:firstRow="0" w:lastRow="0" w:firstColumn="0" w:lastColumn="0" w:oddVBand="0" w:evenVBand="0" w:oddHBand="0" w:evenHBand="0" w:firstRowFirstColumn="0" w:firstRowLastColumn="0" w:lastRowFirstColumn="0" w:lastRowLastColumn="0"/>
            </w:pPr>
            <w:r>
              <w:t>Vaststellen notulen</w:t>
            </w:r>
          </w:p>
        </w:tc>
        <w:tc>
          <w:tcPr>
            <w:tcW w:w="9447" w:type="dxa"/>
          </w:tcPr>
          <w:p w14:paraId="16FB5262" w14:textId="1AEB8363" w:rsidR="2DDEFFB3" w:rsidRDefault="3611186C" w:rsidP="2057E8AB">
            <w:pPr>
              <w:pStyle w:val="Lijstalinea"/>
              <w:ind w:left="0"/>
              <w:cnfStyle w:val="000000000000" w:firstRow="0" w:lastRow="0" w:firstColumn="0" w:lastColumn="0" w:oddVBand="0" w:evenVBand="0" w:oddHBand="0" w:evenHBand="0" w:firstRowFirstColumn="0" w:firstRowLastColumn="0" w:lastRowFirstColumn="0" w:lastRowLastColumn="0"/>
            </w:pPr>
            <w:r>
              <w:t>Notulen d.d. 7 februari 2019 zijn goedgekeurd.</w:t>
            </w:r>
          </w:p>
        </w:tc>
      </w:tr>
      <w:tr w:rsidR="2DDEFFB3" w14:paraId="0886102D"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1A6EC826" w14:textId="79472BA8" w:rsidR="2DDEFFB3" w:rsidRDefault="2DDEFFB3" w:rsidP="2DDEFFB3">
            <w:r>
              <w:t>3</w:t>
            </w:r>
          </w:p>
        </w:tc>
        <w:tc>
          <w:tcPr>
            <w:tcW w:w="505" w:type="dxa"/>
          </w:tcPr>
          <w:p w14:paraId="20EB8BE4" w14:textId="35D9C2EF"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5DF0A573" w14:textId="0DB4EF8E" w:rsidR="2DDEFFB3" w:rsidRDefault="2057E8AB" w:rsidP="2DDEFFB3">
            <w:pPr>
              <w:cnfStyle w:val="000000000000" w:firstRow="0" w:lastRow="0" w:firstColumn="0" w:lastColumn="0" w:oddVBand="0" w:evenVBand="0" w:oddHBand="0" w:evenHBand="0" w:firstRowFirstColumn="0" w:firstRowLastColumn="0" w:lastRowFirstColumn="0" w:lastRowLastColumn="0"/>
            </w:pPr>
            <w:r>
              <w:t>Oudertevredenheidsonderzoek</w:t>
            </w:r>
          </w:p>
        </w:tc>
        <w:tc>
          <w:tcPr>
            <w:tcW w:w="9447" w:type="dxa"/>
          </w:tcPr>
          <w:p w14:paraId="5208BAA3" w14:textId="6263505F" w:rsidR="2DDEFFB3" w:rsidRDefault="3611186C" w:rsidP="6EFF3EB6">
            <w:pPr>
              <w:pStyle w:val="Lijstalinea"/>
              <w:ind w:left="0"/>
              <w:cnfStyle w:val="000000000000" w:firstRow="0" w:lastRow="0" w:firstColumn="0" w:lastColumn="0" w:oddVBand="0" w:evenVBand="0" w:oddHBand="0" w:evenHBand="0" w:firstRowFirstColumn="0" w:firstRowLastColumn="0" w:lastRowFirstColumn="0" w:lastRowLastColumn="0"/>
            </w:pPr>
            <w:r>
              <w:t>Martijn gaat de tekst van Betty, betreffende het oudertevredenheidsonderzoek, tekstueel aanpassen.</w:t>
            </w:r>
          </w:p>
        </w:tc>
      </w:tr>
      <w:tr w:rsidR="2DDEFFB3" w14:paraId="7F90A5AC"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0BB97954" w14:textId="65D1EF34" w:rsidR="2DDEFFB3" w:rsidRDefault="2DDEFFB3" w:rsidP="2DDEFFB3">
            <w:r>
              <w:t>4</w:t>
            </w:r>
          </w:p>
        </w:tc>
        <w:tc>
          <w:tcPr>
            <w:tcW w:w="505" w:type="dxa"/>
          </w:tcPr>
          <w:p w14:paraId="6A9D298D" w14:textId="5EE0375B"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0AE99A30" w14:textId="5874712A" w:rsidR="2DDEFFB3" w:rsidRDefault="3611186C" w:rsidP="2DDEFFB3">
            <w:pPr>
              <w:cnfStyle w:val="000000000000" w:firstRow="0" w:lastRow="0" w:firstColumn="0" w:lastColumn="0" w:oddVBand="0" w:evenVBand="0" w:oddHBand="0" w:evenHBand="0" w:firstRowFirstColumn="0" w:firstRowLastColumn="0" w:lastRowFirstColumn="0" w:lastRowLastColumn="0"/>
            </w:pPr>
            <w:r>
              <w:t>Situatie TSO</w:t>
            </w:r>
          </w:p>
        </w:tc>
        <w:tc>
          <w:tcPr>
            <w:tcW w:w="9447" w:type="dxa"/>
          </w:tcPr>
          <w:p w14:paraId="56F80AF3" w14:textId="146B5E96" w:rsidR="2DDEFFB3" w:rsidRDefault="3611186C" w:rsidP="2DDEFFB3">
            <w:pPr>
              <w:cnfStyle w:val="000000000000" w:firstRow="0" w:lastRow="0" w:firstColumn="0" w:lastColumn="0" w:oddVBand="0" w:evenVBand="0" w:oddHBand="0" w:evenHBand="0" w:firstRowFirstColumn="0" w:firstRowLastColumn="0" w:lastRowFirstColumn="0" w:lastRowLastColumn="0"/>
            </w:pPr>
            <w:r>
              <w:t xml:space="preserve">GJ en Martijn hebben op 14 februari </w:t>
            </w:r>
            <w:proofErr w:type="spellStart"/>
            <w:r>
              <w:t>j.l</w:t>
            </w:r>
            <w:proofErr w:type="spellEnd"/>
            <w:r>
              <w:t>. een goed gesprek gehad met de nieuwe coördinator van B&amp;S, Naomi Versteeg en de nieuwe regiomanager Susan Jansen. Beiden zijn erg enthousiast en hebben plannen voor de TSO.</w:t>
            </w:r>
          </w:p>
          <w:p w14:paraId="2D78DA73" w14:textId="12E949A7" w:rsidR="2DDEFFB3" w:rsidRDefault="3611186C" w:rsidP="3611186C">
            <w:pPr>
              <w:cnfStyle w:val="000000000000" w:firstRow="0" w:lastRow="0" w:firstColumn="0" w:lastColumn="0" w:oddVBand="0" w:evenVBand="0" w:oddHBand="0" w:evenHBand="0" w:firstRowFirstColumn="0" w:firstRowLastColumn="0" w:lastRowFirstColumn="0" w:lastRowLastColumn="0"/>
            </w:pPr>
            <w:r>
              <w:t>Op 12-2-2019 is er een mailtje gestuurd naar de ouders vanuit B&amp;S om hen te informeren over de wisseling van de wacht. Niet alle ouders hebben deze mail ontvangen. Er is nauwelijks communicatie vanuit B&amp;S. De laatste informatie op de schoolwebsite is van januari 2018.</w:t>
            </w:r>
          </w:p>
          <w:p w14:paraId="2CE3CD82" w14:textId="411C9D5C" w:rsidR="2DDEFFB3" w:rsidRDefault="3611186C" w:rsidP="3611186C">
            <w:pPr>
              <w:cnfStyle w:val="000000000000" w:firstRow="0" w:lastRow="0" w:firstColumn="0" w:lastColumn="0" w:oddVBand="0" w:evenVBand="0" w:oddHBand="0" w:evenHBand="0" w:firstRowFirstColumn="0" w:firstRowLastColumn="0" w:lastRowFirstColumn="0" w:lastRowLastColumn="0"/>
            </w:pPr>
            <w:bookmarkStart w:id="0" w:name="_GoBack"/>
            <w:bookmarkEnd w:id="0"/>
            <w:r>
              <w:t xml:space="preserve">Er moet een toekomstbestendige oplossing worden gezocht. Betty is hier verantwoordelijk voor. </w:t>
            </w:r>
          </w:p>
          <w:p w14:paraId="102F820F" w14:textId="4D8EDEAD" w:rsidR="2DDEFFB3" w:rsidRDefault="3611186C" w:rsidP="3611186C">
            <w:pPr>
              <w:cnfStyle w:val="000000000000" w:firstRow="0" w:lastRow="0" w:firstColumn="0" w:lastColumn="0" w:oddVBand="0" w:evenVBand="0" w:oddHBand="0" w:evenHBand="0" w:firstRowFirstColumn="0" w:firstRowLastColumn="0" w:lastRowFirstColumn="0" w:lastRowLastColumn="0"/>
            </w:pPr>
            <w:r>
              <w:t>De MR wil graag meedenken over een oplossing. Alle leden gaan de komende periode op zoek naar mogelijke oplossingen.</w:t>
            </w:r>
          </w:p>
          <w:p w14:paraId="7BD9168F" w14:textId="7C05D7FF" w:rsidR="2DDEFFB3" w:rsidRDefault="3611186C" w:rsidP="3611186C">
            <w:pPr>
              <w:cnfStyle w:val="000000000000" w:firstRow="0" w:lastRow="0" w:firstColumn="0" w:lastColumn="0" w:oddVBand="0" w:evenVBand="0" w:oddHBand="0" w:evenHBand="0" w:firstRowFirstColumn="0" w:firstRowLastColumn="0" w:lastRowFirstColumn="0" w:lastRowLastColumn="0"/>
            </w:pPr>
            <w:r>
              <w:t>GJ maakt met Betty een afspraak om de situatie omtrent de BSO te bespreken.</w:t>
            </w:r>
          </w:p>
        </w:tc>
      </w:tr>
      <w:tr w:rsidR="2DDEFFB3" w14:paraId="6BA084E0"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78A77890" w14:textId="4D561E35" w:rsidR="2DDEFFB3" w:rsidRDefault="2DDEFFB3" w:rsidP="2DDEFFB3">
            <w:r>
              <w:t>5</w:t>
            </w:r>
          </w:p>
        </w:tc>
        <w:tc>
          <w:tcPr>
            <w:tcW w:w="505" w:type="dxa"/>
          </w:tcPr>
          <w:p w14:paraId="12F7943E" w14:textId="1688B8AE"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1F4387A1" w14:textId="4EC51534" w:rsidR="2DDEFFB3" w:rsidRDefault="3611186C" w:rsidP="2DDEFFB3">
            <w:pPr>
              <w:cnfStyle w:val="000000000000" w:firstRow="0" w:lastRow="0" w:firstColumn="0" w:lastColumn="0" w:oddVBand="0" w:evenVBand="0" w:oddHBand="0" w:evenHBand="0" w:firstRowFirstColumn="0" w:firstRowLastColumn="0" w:lastRowFirstColumn="0" w:lastRowLastColumn="0"/>
            </w:pPr>
            <w:r>
              <w:t>Huishoudelijk reglement/statuten</w:t>
            </w:r>
          </w:p>
        </w:tc>
        <w:tc>
          <w:tcPr>
            <w:tcW w:w="9447" w:type="dxa"/>
          </w:tcPr>
          <w:p w14:paraId="339BBDC3" w14:textId="2EE2F7CB" w:rsidR="2DDEFFB3" w:rsidRDefault="3611186C" w:rsidP="2DDEFFB3">
            <w:pPr>
              <w:cnfStyle w:val="000000000000" w:firstRow="0" w:lastRow="0" w:firstColumn="0" w:lastColumn="0" w:oddVBand="0" w:evenVBand="0" w:oddHBand="0" w:evenHBand="0" w:firstRowFirstColumn="0" w:firstRowLastColumn="0" w:lastRowFirstColumn="0" w:lastRowLastColumn="0"/>
            </w:pPr>
            <w:r>
              <w:t>De aangepaste versie is goedgekeurd.</w:t>
            </w:r>
          </w:p>
        </w:tc>
      </w:tr>
      <w:tr w:rsidR="2DDEFFB3" w14:paraId="6EE1DD55"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1287CF66" w14:textId="6DF4F2A2" w:rsidR="2DDEFFB3" w:rsidRDefault="2DDEFFB3" w:rsidP="2DDEFFB3">
            <w:r>
              <w:t>6</w:t>
            </w:r>
          </w:p>
        </w:tc>
        <w:tc>
          <w:tcPr>
            <w:tcW w:w="505" w:type="dxa"/>
          </w:tcPr>
          <w:p w14:paraId="496CAB5D" w14:textId="5867A7C1"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37230949" w14:textId="592AAF3B" w:rsidR="2DDEFFB3" w:rsidRDefault="3611186C" w:rsidP="2DDEFFB3">
            <w:pPr>
              <w:cnfStyle w:val="000000000000" w:firstRow="0" w:lastRow="0" w:firstColumn="0" w:lastColumn="0" w:oddVBand="0" w:evenVBand="0" w:oddHBand="0" w:evenHBand="0" w:firstRowFirstColumn="0" w:firstRowLastColumn="0" w:lastRowFirstColumn="0" w:lastRowLastColumn="0"/>
            </w:pPr>
            <w:r>
              <w:t>Veiligheidsplan</w:t>
            </w:r>
          </w:p>
        </w:tc>
        <w:tc>
          <w:tcPr>
            <w:tcW w:w="9447" w:type="dxa"/>
          </w:tcPr>
          <w:p w14:paraId="27A6B994" w14:textId="59459272" w:rsidR="2DDEFFB3" w:rsidRDefault="3611186C" w:rsidP="2DDEFFB3">
            <w:pPr>
              <w:cnfStyle w:val="000000000000" w:firstRow="0" w:lastRow="0" w:firstColumn="0" w:lastColumn="0" w:oddVBand="0" w:evenVBand="0" w:oddHBand="0" w:evenHBand="0" w:firstRowFirstColumn="0" w:firstRowLastColumn="0" w:lastRowFirstColumn="0" w:lastRowLastColumn="0"/>
            </w:pPr>
            <w:r>
              <w:t>Komt de volgende vergadering terug. Tijd voorafgaande aan de vergadering was te kort om de stukken goed door te nemen. Er is onduidelijkheid over wanneer het veiligheidsplan besproken dient te worden binnen de MR. Hetty gaat dit uitzoeken.</w:t>
            </w:r>
          </w:p>
        </w:tc>
      </w:tr>
      <w:tr w:rsidR="2DDEFFB3" w14:paraId="2BF39A9D"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2A073EB0" w14:textId="49E98DAA" w:rsidR="2DDEFFB3" w:rsidRDefault="2DDEFFB3" w:rsidP="2DDEFFB3">
            <w:r>
              <w:t>7</w:t>
            </w:r>
          </w:p>
        </w:tc>
        <w:tc>
          <w:tcPr>
            <w:tcW w:w="505" w:type="dxa"/>
          </w:tcPr>
          <w:p w14:paraId="24973C2D" w14:textId="12EEECBA"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42F61ABC" w14:textId="1A930D5D" w:rsidR="2DDEFFB3" w:rsidRDefault="3611186C" w:rsidP="2DDEFFB3">
            <w:pPr>
              <w:cnfStyle w:val="000000000000" w:firstRow="0" w:lastRow="0" w:firstColumn="0" w:lastColumn="0" w:oddVBand="0" w:evenVBand="0" w:oddHBand="0" w:evenHBand="0" w:firstRowFirstColumn="0" w:firstRowLastColumn="0" w:lastRowFirstColumn="0" w:lastRowLastColumn="0"/>
            </w:pPr>
            <w:r>
              <w:t>Nieuwsbericht MR</w:t>
            </w:r>
          </w:p>
        </w:tc>
        <w:tc>
          <w:tcPr>
            <w:tcW w:w="9447" w:type="dxa"/>
          </w:tcPr>
          <w:p w14:paraId="24445797" w14:textId="156B2C16" w:rsidR="2DDEFFB3" w:rsidRDefault="3611186C" w:rsidP="3611186C">
            <w:pPr>
              <w:pStyle w:val="Lijstalinea"/>
              <w:ind w:left="0"/>
              <w:cnfStyle w:val="000000000000" w:firstRow="0" w:lastRow="0" w:firstColumn="0" w:lastColumn="0" w:oddVBand="0" w:evenVBand="0" w:oddHBand="0" w:evenHBand="0" w:firstRowFirstColumn="0" w:firstRowLastColumn="0" w:lastRowFirstColumn="0" w:lastRowLastColumn="0"/>
            </w:pPr>
            <w:r>
              <w:t>Nieuws vanuit de MR gaat deze keer vanuit de uitslag van het oudertevredenheidsonderzoek.</w:t>
            </w:r>
          </w:p>
        </w:tc>
      </w:tr>
      <w:tr w:rsidR="2DDEFFB3" w14:paraId="4EAE6F0B" w14:textId="77777777" w:rsidTr="3611186C">
        <w:trPr>
          <w:trHeight w:val="283"/>
        </w:trPr>
        <w:tc>
          <w:tcPr>
            <w:cnfStyle w:val="001000000000" w:firstRow="0" w:lastRow="0" w:firstColumn="1" w:lastColumn="0" w:oddVBand="0" w:evenVBand="0" w:oddHBand="0" w:evenHBand="0" w:firstRowFirstColumn="0" w:firstRowLastColumn="0" w:lastRowFirstColumn="0" w:lastRowLastColumn="0"/>
            <w:tcW w:w="505" w:type="dxa"/>
          </w:tcPr>
          <w:p w14:paraId="5A242AD3" w14:textId="43C70E00" w:rsidR="2DDEFFB3" w:rsidRDefault="2DDEFFB3" w:rsidP="2DDEFFB3">
            <w:r>
              <w:lastRenderedPageBreak/>
              <w:t>8</w:t>
            </w:r>
          </w:p>
        </w:tc>
        <w:tc>
          <w:tcPr>
            <w:tcW w:w="505" w:type="dxa"/>
          </w:tcPr>
          <w:p w14:paraId="3FBE944C" w14:textId="7E399D95"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2C6FA3CF" w14:textId="7C2999D3" w:rsidR="2DDEFFB3" w:rsidRDefault="3611186C" w:rsidP="2DDEFFB3">
            <w:pPr>
              <w:cnfStyle w:val="000000000000" w:firstRow="0" w:lastRow="0" w:firstColumn="0" w:lastColumn="0" w:oddVBand="0" w:evenVBand="0" w:oddHBand="0" w:evenHBand="0" w:firstRowFirstColumn="0" w:firstRowLastColumn="0" w:lastRowFirstColumn="0" w:lastRowLastColumn="0"/>
            </w:pPr>
            <w:r>
              <w:t>Rondvraag</w:t>
            </w:r>
          </w:p>
        </w:tc>
        <w:tc>
          <w:tcPr>
            <w:tcW w:w="9447" w:type="dxa"/>
          </w:tcPr>
          <w:p w14:paraId="08C4314C" w14:textId="50CA142E" w:rsidR="2DDEFFB3" w:rsidRDefault="3611186C" w:rsidP="2DDEFFB3">
            <w:pPr>
              <w:cnfStyle w:val="000000000000" w:firstRow="0" w:lastRow="0" w:firstColumn="0" w:lastColumn="0" w:oddVBand="0" w:evenVBand="0" w:oddHBand="0" w:evenHBand="0" w:firstRowFirstColumn="0" w:firstRowLastColumn="0" w:lastRowFirstColumn="0" w:lastRowLastColumn="0"/>
            </w:pPr>
            <w:r>
              <w:t xml:space="preserve">GJ: Dagelijks bestuur GMR heeft Ben </w:t>
            </w:r>
            <w:proofErr w:type="spellStart"/>
            <w:r>
              <w:t>Cüsters</w:t>
            </w:r>
            <w:proofErr w:type="spellEnd"/>
            <w:r>
              <w:t xml:space="preserve"> op vijf punten om verduidelijking gevraagd omtrent de fusie. </w:t>
            </w:r>
          </w:p>
          <w:p w14:paraId="518BEBDF" w14:textId="6AF507AE" w:rsidR="2DDEFFB3" w:rsidRDefault="3611186C" w:rsidP="3611186C">
            <w:pPr>
              <w:cnfStyle w:val="000000000000" w:firstRow="0" w:lastRow="0" w:firstColumn="0" w:lastColumn="0" w:oddVBand="0" w:evenVBand="0" w:oddHBand="0" w:evenHBand="0" w:firstRowFirstColumn="0" w:firstRowLastColumn="0" w:lastRowFirstColumn="0" w:lastRowLastColumn="0"/>
            </w:pPr>
            <w:r>
              <w:t>Martijn: Positief punt aan de fusie is in ieder geval dat er nu contact is tussen de GMR en de MR-en.</w:t>
            </w:r>
          </w:p>
          <w:p w14:paraId="4CDC514F" w14:textId="6B770B6B" w:rsidR="2DDEFFB3" w:rsidRDefault="3611186C" w:rsidP="3611186C">
            <w:pPr>
              <w:cnfStyle w:val="000000000000" w:firstRow="0" w:lastRow="0" w:firstColumn="0" w:lastColumn="0" w:oddVBand="0" w:evenVBand="0" w:oddHBand="0" w:evenHBand="0" w:firstRowFirstColumn="0" w:firstRowLastColumn="0" w:lastRowFirstColumn="0" w:lastRowLastColumn="0"/>
            </w:pPr>
            <w:r>
              <w:t>GJ wil graag de komende vergadering verzetten. Nieuwe datum is 23 mei 2019.</w:t>
            </w:r>
          </w:p>
        </w:tc>
      </w:tr>
      <w:tr w:rsidR="2DDEFFB3" w14:paraId="1E2F4A86"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3EB16A7E" w14:textId="5CC6A289" w:rsidR="2DDEFFB3" w:rsidRDefault="2DDEFFB3" w:rsidP="2DDEFFB3">
            <w:r>
              <w:t>9</w:t>
            </w:r>
          </w:p>
        </w:tc>
        <w:tc>
          <w:tcPr>
            <w:tcW w:w="505" w:type="dxa"/>
          </w:tcPr>
          <w:p w14:paraId="73B400CB" w14:textId="42AE5AB2"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2A294805" w14:textId="53EB5715" w:rsidR="22F9DC35" w:rsidRDefault="3611186C">
            <w:pPr>
              <w:cnfStyle w:val="000000000000" w:firstRow="0" w:lastRow="0" w:firstColumn="0" w:lastColumn="0" w:oddVBand="0" w:evenVBand="0" w:oddHBand="0" w:evenHBand="0" w:firstRowFirstColumn="0" w:firstRowLastColumn="0" w:lastRowFirstColumn="0" w:lastRowLastColumn="0"/>
            </w:pPr>
            <w:r>
              <w:t>Sluiting</w:t>
            </w:r>
          </w:p>
        </w:tc>
        <w:tc>
          <w:tcPr>
            <w:tcW w:w="9447" w:type="dxa"/>
          </w:tcPr>
          <w:p w14:paraId="497DD790" w14:textId="1697D8CA" w:rsidR="2DDEFFB3" w:rsidRDefault="2DDEFFB3" w:rsidP="25C53C03">
            <w:pPr>
              <w:ind w:left="567"/>
              <w:cnfStyle w:val="000000000000" w:firstRow="0" w:lastRow="0" w:firstColumn="0" w:lastColumn="0" w:oddVBand="0" w:evenVBand="0" w:oddHBand="0" w:evenHBand="0" w:firstRowFirstColumn="0" w:firstRowLastColumn="0" w:lastRowFirstColumn="0" w:lastRowLastColumn="0"/>
              <w:rPr>
                <w:color w:val="FF0000"/>
              </w:rPr>
            </w:pPr>
          </w:p>
        </w:tc>
      </w:tr>
      <w:tr w:rsidR="7E2B8971" w14:paraId="73B1E8AD" w14:textId="77777777" w:rsidTr="3611186C">
        <w:tc>
          <w:tcPr>
            <w:cnfStyle w:val="001000000000" w:firstRow="0" w:lastRow="0" w:firstColumn="1" w:lastColumn="0" w:oddVBand="0" w:evenVBand="0" w:oddHBand="0" w:evenHBand="0" w:firstRowFirstColumn="0" w:firstRowLastColumn="0" w:lastRowFirstColumn="0" w:lastRowLastColumn="0"/>
            <w:tcW w:w="505" w:type="dxa"/>
          </w:tcPr>
          <w:p w14:paraId="0605266C" w14:textId="399D1B02" w:rsidR="7E2B8971" w:rsidRDefault="7E2B8971" w:rsidP="7E2B8971"/>
        </w:tc>
        <w:tc>
          <w:tcPr>
            <w:tcW w:w="505" w:type="dxa"/>
          </w:tcPr>
          <w:p w14:paraId="2A8F44CE" w14:textId="06080F48" w:rsidR="3611186C" w:rsidRDefault="3611186C" w:rsidP="3611186C">
            <w:pPr>
              <w:cnfStyle w:val="000000000000" w:firstRow="0" w:lastRow="0" w:firstColumn="0" w:lastColumn="0" w:oddVBand="0" w:evenVBand="0" w:oddHBand="0" w:evenHBand="0" w:firstRowFirstColumn="0" w:firstRowLastColumn="0" w:lastRowFirstColumn="0" w:lastRowLastColumn="0"/>
            </w:pPr>
          </w:p>
        </w:tc>
        <w:tc>
          <w:tcPr>
            <w:tcW w:w="3500" w:type="dxa"/>
          </w:tcPr>
          <w:p w14:paraId="7C57A3EC" w14:textId="265AFC93" w:rsidR="22F9DC35" w:rsidRDefault="22F9DC35">
            <w:pPr>
              <w:cnfStyle w:val="000000000000" w:firstRow="0" w:lastRow="0" w:firstColumn="0" w:lastColumn="0" w:oddVBand="0" w:evenVBand="0" w:oddHBand="0" w:evenHBand="0" w:firstRowFirstColumn="0" w:firstRowLastColumn="0" w:lastRowFirstColumn="0" w:lastRowLastColumn="0"/>
            </w:pPr>
          </w:p>
        </w:tc>
        <w:tc>
          <w:tcPr>
            <w:tcW w:w="9447" w:type="dxa"/>
          </w:tcPr>
          <w:p w14:paraId="41F78C99" w14:textId="19FAFE92" w:rsidR="7E2B8971" w:rsidRDefault="7E2B8971" w:rsidP="25C53C03">
            <w:pPr>
              <w:ind w:left="567"/>
              <w:cnfStyle w:val="000000000000" w:firstRow="0" w:lastRow="0" w:firstColumn="0" w:lastColumn="0" w:oddVBand="0" w:evenVBand="0" w:oddHBand="0" w:evenHBand="0" w:firstRowFirstColumn="0" w:firstRowLastColumn="0" w:lastRowFirstColumn="0" w:lastRowLastColumn="0"/>
            </w:pPr>
          </w:p>
        </w:tc>
      </w:tr>
    </w:tbl>
    <w:p w14:paraId="7C11654C" w14:textId="16539050" w:rsidR="2DDEFFB3" w:rsidRDefault="2DDEFFB3" w:rsidP="2DDEFFB3"/>
    <w:p w14:paraId="2BBACEA0" w14:textId="353ED635" w:rsidR="00EC761B" w:rsidRDefault="00EC761B" w:rsidP="2DDEFFB3">
      <w:r>
        <w:t>Actiepunten</w:t>
      </w:r>
    </w:p>
    <w:tbl>
      <w:tblPr>
        <w:tblStyle w:val="Tabelraster"/>
        <w:tblW w:w="13887" w:type="dxa"/>
        <w:tblLayout w:type="fixed"/>
        <w:tblLook w:val="04A0" w:firstRow="1" w:lastRow="0" w:firstColumn="1" w:lastColumn="0" w:noHBand="0" w:noVBand="1"/>
      </w:tblPr>
      <w:tblGrid>
        <w:gridCol w:w="6804"/>
        <w:gridCol w:w="3823"/>
        <w:gridCol w:w="1701"/>
        <w:gridCol w:w="1559"/>
      </w:tblGrid>
      <w:tr w:rsidR="00EC761B" w:rsidRPr="00EC761B" w14:paraId="4F554A6D" w14:textId="77777777" w:rsidTr="3611186C">
        <w:tc>
          <w:tcPr>
            <w:tcW w:w="6804" w:type="dxa"/>
            <w:shd w:val="clear" w:color="auto" w:fill="AEAAAA" w:themeFill="background2" w:themeFillShade="BF"/>
          </w:tcPr>
          <w:p w14:paraId="06A00772" w14:textId="265990F8" w:rsidR="00EC761B" w:rsidRPr="00EC761B" w:rsidRDefault="00EC761B" w:rsidP="2DDEFFB3">
            <w:pPr>
              <w:rPr>
                <w:b/>
              </w:rPr>
            </w:pPr>
            <w:r w:rsidRPr="00EC761B">
              <w:rPr>
                <w:b/>
              </w:rPr>
              <w:t>Omschrijving</w:t>
            </w:r>
          </w:p>
        </w:tc>
        <w:tc>
          <w:tcPr>
            <w:tcW w:w="3823" w:type="dxa"/>
            <w:shd w:val="clear" w:color="auto" w:fill="AEAAAA" w:themeFill="background2" w:themeFillShade="BF"/>
          </w:tcPr>
          <w:p w14:paraId="444A5E01" w14:textId="551B4432" w:rsidR="00EC761B" w:rsidRPr="00EC761B" w:rsidRDefault="00EC761B" w:rsidP="2DDEFFB3">
            <w:pPr>
              <w:rPr>
                <w:b/>
              </w:rPr>
            </w:pPr>
            <w:r w:rsidRPr="00EC761B">
              <w:rPr>
                <w:b/>
              </w:rPr>
              <w:t>Uitvoerende(n)</w:t>
            </w:r>
          </w:p>
        </w:tc>
        <w:tc>
          <w:tcPr>
            <w:tcW w:w="1701" w:type="dxa"/>
            <w:shd w:val="clear" w:color="auto" w:fill="AEAAAA" w:themeFill="background2" w:themeFillShade="BF"/>
          </w:tcPr>
          <w:p w14:paraId="7405320A" w14:textId="121424A8" w:rsidR="00EC761B" w:rsidRPr="00EC761B" w:rsidRDefault="00EC761B" w:rsidP="2DDEFFB3">
            <w:pPr>
              <w:rPr>
                <w:b/>
              </w:rPr>
            </w:pPr>
            <w:r w:rsidRPr="00EC761B">
              <w:rPr>
                <w:b/>
              </w:rPr>
              <w:t>Datum begin</w:t>
            </w:r>
          </w:p>
        </w:tc>
        <w:tc>
          <w:tcPr>
            <w:tcW w:w="1559" w:type="dxa"/>
            <w:shd w:val="clear" w:color="auto" w:fill="AEAAAA" w:themeFill="background2" w:themeFillShade="BF"/>
          </w:tcPr>
          <w:p w14:paraId="065D9622" w14:textId="29CF097D" w:rsidR="00EC761B" w:rsidRPr="00EC761B" w:rsidRDefault="00EC761B" w:rsidP="2DDEFFB3">
            <w:pPr>
              <w:rPr>
                <w:b/>
              </w:rPr>
            </w:pPr>
            <w:r w:rsidRPr="00EC761B">
              <w:rPr>
                <w:b/>
              </w:rPr>
              <w:t>Datum eind</w:t>
            </w:r>
          </w:p>
        </w:tc>
      </w:tr>
      <w:tr w:rsidR="00EC761B" w14:paraId="36D31586" w14:textId="77777777" w:rsidTr="3611186C">
        <w:tc>
          <w:tcPr>
            <w:tcW w:w="6804" w:type="dxa"/>
          </w:tcPr>
          <w:p w14:paraId="16151AA8" w14:textId="3FDD3483" w:rsidR="00EC761B" w:rsidRDefault="3611186C" w:rsidP="2DDEFFB3">
            <w:r>
              <w:t>Tekstuele aanpassing oudertevredenheidsonderzoek</w:t>
            </w:r>
          </w:p>
        </w:tc>
        <w:tc>
          <w:tcPr>
            <w:tcW w:w="3823" w:type="dxa"/>
          </w:tcPr>
          <w:p w14:paraId="42AC5774" w14:textId="79F692E0" w:rsidR="00EC761B" w:rsidRDefault="3611186C" w:rsidP="2DDEFFB3">
            <w:r>
              <w:t>Martijn</w:t>
            </w:r>
          </w:p>
        </w:tc>
        <w:tc>
          <w:tcPr>
            <w:tcW w:w="1701" w:type="dxa"/>
          </w:tcPr>
          <w:p w14:paraId="68A3CE5C" w14:textId="77777777" w:rsidR="00EC761B" w:rsidRDefault="00EC761B" w:rsidP="2DDEFFB3"/>
        </w:tc>
        <w:tc>
          <w:tcPr>
            <w:tcW w:w="1559" w:type="dxa"/>
          </w:tcPr>
          <w:p w14:paraId="6F309BBA" w14:textId="55BB10F6" w:rsidR="00EC761B" w:rsidRDefault="3611186C" w:rsidP="2DDEFFB3">
            <w:r>
              <w:t>28-3-2019</w:t>
            </w:r>
          </w:p>
        </w:tc>
      </w:tr>
      <w:tr w:rsidR="00EC761B" w14:paraId="046F4595" w14:textId="77777777" w:rsidTr="3611186C">
        <w:tc>
          <w:tcPr>
            <w:tcW w:w="6804" w:type="dxa"/>
          </w:tcPr>
          <w:p w14:paraId="5AED7F55" w14:textId="0CCD8CC5" w:rsidR="00EC761B" w:rsidRDefault="3611186C" w:rsidP="2DDEFFB3">
            <w:r>
              <w:t>Bespreken situatie TSO met Betty</w:t>
            </w:r>
          </w:p>
        </w:tc>
        <w:tc>
          <w:tcPr>
            <w:tcW w:w="3823" w:type="dxa"/>
          </w:tcPr>
          <w:p w14:paraId="643ACEEC" w14:textId="771ADBC2" w:rsidR="00EC761B" w:rsidRDefault="3611186C" w:rsidP="2DDEFFB3">
            <w:r>
              <w:t>GJ</w:t>
            </w:r>
          </w:p>
        </w:tc>
        <w:tc>
          <w:tcPr>
            <w:tcW w:w="1701" w:type="dxa"/>
          </w:tcPr>
          <w:p w14:paraId="3F2114EB" w14:textId="77777777" w:rsidR="00EC761B" w:rsidRDefault="00EC761B" w:rsidP="2DDEFFB3"/>
        </w:tc>
        <w:tc>
          <w:tcPr>
            <w:tcW w:w="1559" w:type="dxa"/>
          </w:tcPr>
          <w:p w14:paraId="732C4566" w14:textId="77777777" w:rsidR="00EC761B" w:rsidRDefault="00EC761B" w:rsidP="2DDEFFB3"/>
        </w:tc>
      </w:tr>
      <w:tr w:rsidR="00EC761B" w14:paraId="51F7B14C" w14:textId="77777777" w:rsidTr="3611186C">
        <w:tc>
          <w:tcPr>
            <w:tcW w:w="6804" w:type="dxa"/>
          </w:tcPr>
          <w:p w14:paraId="3BCD0B6B" w14:textId="3DD270D4" w:rsidR="00EC761B" w:rsidRDefault="3611186C" w:rsidP="2DDEFFB3">
            <w:r>
              <w:t>Planning bespreken veiligheidsplan binnen MR</w:t>
            </w:r>
          </w:p>
        </w:tc>
        <w:tc>
          <w:tcPr>
            <w:tcW w:w="3823" w:type="dxa"/>
          </w:tcPr>
          <w:p w14:paraId="443BDABE" w14:textId="6B6AA7E0" w:rsidR="00EC761B" w:rsidRDefault="3611186C" w:rsidP="2DDEFFB3">
            <w:r>
              <w:t>Hetty</w:t>
            </w:r>
          </w:p>
        </w:tc>
        <w:tc>
          <w:tcPr>
            <w:tcW w:w="1701" w:type="dxa"/>
          </w:tcPr>
          <w:p w14:paraId="474380D1" w14:textId="77777777" w:rsidR="00EC761B" w:rsidRDefault="00EC761B" w:rsidP="2DDEFFB3"/>
        </w:tc>
        <w:tc>
          <w:tcPr>
            <w:tcW w:w="1559" w:type="dxa"/>
          </w:tcPr>
          <w:p w14:paraId="03B1AAF2" w14:textId="68D13BB9" w:rsidR="00EC761B" w:rsidRDefault="3611186C" w:rsidP="2DDEFFB3">
            <w:r>
              <w:t>23-5-2019</w:t>
            </w:r>
          </w:p>
        </w:tc>
      </w:tr>
    </w:tbl>
    <w:p w14:paraId="5E3F1614" w14:textId="77777777" w:rsidR="00EC761B" w:rsidRDefault="00EC761B" w:rsidP="2DDEFFB3"/>
    <w:p w14:paraId="0A90C9CF" w14:textId="68B32332" w:rsidR="7E2B8971" w:rsidRDefault="3611186C" w:rsidP="7E2B8971">
      <w:r w:rsidRPr="3611186C">
        <w:rPr>
          <w:b/>
          <w:bCs/>
          <w:sz w:val="28"/>
          <w:szCs w:val="28"/>
        </w:rPr>
        <w:t>Volgende vergadering op 23 mei 2019.</w:t>
      </w:r>
    </w:p>
    <w:sectPr w:rsidR="7E2B89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CD5"/>
    <w:multiLevelType w:val="hybridMultilevel"/>
    <w:tmpl w:val="0B66BFB4"/>
    <w:lvl w:ilvl="0" w:tplc="D76CCA18">
      <w:start w:val="1"/>
      <w:numFmt w:val="bullet"/>
      <w:lvlText w:val=""/>
      <w:lvlJc w:val="left"/>
      <w:pPr>
        <w:ind w:left="720" w:hanging="360"/>
      </w:pPr>
      <w:rPr>
        <w:rFonts w:ascii="Symbol" w:hAnsi="Symbol" w:hint="default"/>
      </w:rPr>
    </w:lvl>
    <w:lvl w:ilvl="1" w:tplc="86E22656">
      <w:start w:val="1"/>
      <w:numFmt w:val="bullet"/>
      <w:lvlText w:val="o"/>
      <w:lvlJc w:val="left"/>
      <w:pPr>
        <w:ind w:left="1440" w:hanging="360"/>
      </w:pPr>
      <w:rPr>
        <w:rFonts w:ascii="Courier New" w:hAnsi="Courier New" w:hint="default"/>
      </w:rPr>
    </w:lvl>
    <w:lvl w:ilvl="2" w:tplc="37948CF8">
      <w:start w:val="1"/>
      <w:numFmt w:val="bullet"/>
      <w:lvlText w:val=""/>
      <w:lvlJc w:val="left"/>
      <w:pPr>
        <w:ind w:left="2160" w:hanging="360"/>
      </w:pPr>
      <w:rPr>
        <w:rFonts w:ascii="Wingdings" w:hAnsi="Wingdings" w:hint="default"/>
      </w:rPr>
    </w:lvl>
    <w:lvl w:ilvl="3" w:tplc="6A84D43E">
      <w:start w:val="1"/>
      <w:numFmt w:val="bullet"/>
      <w:lvlText w:val=""/>
      <w:lvlJc w:val="left"/>
      <w:pPr>
        <w:ind w:left="2880" w:hanging="360"/>
      </w:pPr>
      <w:rPr>
        <w:rFonts w:ascii="Symbol" w:hAnsi="Symbol" w:hint="default"/>
      </w:rPr>
    </w:lvl>
    <w:lvl w:ilvl="4" w:tplc="D49E29B0">
      <w:start w:val="1"/>
      <w:numFmt w:val="bullet"/>
      <w:lvlText w:val="o"/>
      <w:lvlJc w:val="left"/>
      <w:pPr>
        <w:ind w:left="3600" w:hanging="360"/>
      </w:pPr>
      <w:rPr>
        <w:rFonts w:ascii="Courier New" w:hAnsi="Courier New" w:hint="default"/>
      </w:rPr>
    </w:lvl>
    <w:lvl w:ilvl="5" w:tplc="D3DC29FA">
      <w:start w:val="1"/>
      <w:numFmt w:val="bullet"/>
      <w:lvlText w:val=""/>
      <w:lvlJc w:val="left"/>
      <w:pPr>
        <w:ind w:left="4320" w:hanging="360"/>
      </w:pPr>
      <w:rPr>
        <w:rFonts w:ascii="Wingdings" w:hAnsi="Wingdings" w:hint="default"/>
      </w:rPr>
    </w:lvl>
    <w:lvl w:ilvl="6" w:tplc="E726271A">
      <w:start w:val="1"/>
      <w:numFmt w:val="bullet"/>
      <w:lvlText w:val=""/>
      <w:lvlJc w:val="left"/>
      <w:pPr>
        <w:ind w:left="5040" w:hanging="360"/>
      </w:pPr>
      <w:rPr>
        <w:rFonts w:ascii="Symbol" w:hAnsi="Symbol" w:hint="default"/>
      </w:rPr>
    </w:lvl>
    <w:lvl w:ilvl="7" w:tplc="86ACE3AE">
      <w:start w:val="1"/>
      <w:numFmt w:val="bullet"/>
      <w:lvlText w:val="o"/>
      <w:lvlJc w:val="left"/>
      <w:pPr>
        <w:ind w:left="5760" w:hanging="360"/>
      </w:pPr>
      <w:rPr>
        <w:rFonts w:ascii="Courier New" w:hAnsi="Courier New" w:hint="default"/>
      </w:rPr>
    </w:lvl>
    <w:lvl w:ilvl="8" w:tplc="4EEAE674">
      <w:start w:val="1"/>
      <w:numFmt w:val="bullet"/>
      <w:lvlText w:val=""/>
      <w:lvlJc w:val="left"/>
      <w:pPr>
        <w:ind w:left="6480" w:hanging="360"/>
      </w:pPr>
      <w:rPr>
        <w:rFonts w:ascii="Wingdings" w:hAnsi="Wingdings" w:hint="default"/>
      </w:rPr>
    </w:lvl>
  </w:abstractNum>
  <w:abstractNum w:abstractNumId="1" w15:restartNumberingAfterBreak="0">
    <w:nsid w:val="1F902118"/>
    <w:multiLevelType w:val="hybridMultilevel"/>
    <w:tmpl w:val="B7DE6FA2"/>
    <w:lvl w:ilvl="0" w:tplc="2FAC58FA">
      <w:start w:val="1"/>
      <w:numFmt w:val="bullet"/>
      <w:lvlText w:val=""/>
      <w:lvlJc w:val="left"/>
      <w:pPr>
        <w:ind w:left="720" w:hanging="360"/>
      </w:pPr>
      <w:rPr>
        <w:rFonts w:ascii="Symbol" w:hAnsi="Symbol" w:hint="default"/>
      </w:rPr>
    </w:lvl>
    <w:lvl w:ilvl="1" w:tplc="C6D8EA1C">
      <w:start w:val="1"/>
      <w:numFmt w:val="bullet"/>
      <w:lvlText w:val="o"/>
      <w:lvlJc w:val="left"/>
      <w:pPr>
        <w:ind w:left="1440" w:hanging="360"/>
      </w:pPr>
      <w:rPr>
        <w:rFonts w:ascii="Courier New" w:hAnsi="Courier New" w:hint="default"/>
      </w:rPr>
    </w:lvl>
    <w:lvl w:ilvl="2" w:tplc="C17E9770">
      <w:start w:val="1"/>
      <w:numFmt w:val="bullet"/>
      <w:lvlText w:val=""/>
      <w:lvlJc w:val="left"/>
      <w:pPr>
        <w:ind w:left="2160" w:hanging="360"/>
      </w:pPr>
      <w:rPr>
        <w:rFonts w:ascii="Wingdings" w:hAnsi="Wingdings" w:hint="default"/>
      </w:rPr>
    </w:lvl>
    <w:lvl w:ilvl="3" w:tplc="3A5E73FC">
      <w:start w:val="1"/>
      <w:numFmt w:val="bullet"/>
      <w:lvlText w:val=""/>
      <w:lvlJc w:val="left"/>
      <w:pPr>
        <w:ind w:left="2880" w:hanging="360"/>
      </w:pPr>
      <w:rPr>
        <w:rFonts w:ascii="Symbol" w:hAnsi="Symbol" w:hint="default"/>
      </w:rPr>
    </w:lvl>
    <w:lvl w:ilvl="4" w:tplc="0CF6B698">
      <w:start w:val="1"/>
      <w:numFmt w:val="bullet"/>
      <w:lvlText w:val="o"/>
      <w:lvlJc w:val="left"/>
      <w:pPr>
        <w:ind w:left="3600" w:hanging="360"/>
      </w:pPr>
      <w:rPr>
        <w:rFonts w:ascii="Courier New" w:hAnsi="Courier New" w:hint="default"/>
      </w:rPr>
    </w:lvl>
    <w:lvl w:ilvl="5" w:tplc="5DB8EAC2">
      <w:start w:val="1"/>
      <w:numFmt w:val="bullet"/>
      <w:lvlText w:val=""/>
      <w:lvlJc w:val="left"/>
      <w:pPr>
        <w:ind w:left="4320" w:hanging="360"/>
      </w:pPr>
      <w:rPr>
        <w:rFonts w:ascii="Wingdings" w:hAnsi="Wingdings" w:hint="default"/>
      </w:rPr>
    </w:lvl>
    <w:lvl w:ilvl="6" w:tplc="BE16E048">
      <w:start w:val="1"/>
      <w:numFmt w:val="bullet"/>
      <w:lvlText w:val=""/>
      <w:lvlJc w:val="left"/>
      <w:pPr>
        <w:ind w:left="5040" w:hanging="360"/>
      </w:pPr>
      <w:rPr>
        <w:rFonts w:ascii="Symbol" w:hAnsi="Symbol" w:hint="default"/>
      </w:rPr>
    </w:lvl>
    <w:lvl w:ilvl="7" w:tplc="DFD81A90">
      <w:start w:val="1"/>
      <w:numFmt w:val="bullet"/>
      <w:lvlText w:val="o"/>
      <w:lvlJc w:val="left"/>
      <w:pPr>
        <w:ind w:left="5760" w:hanging="360"/>
      </w:pPr>
      <w:rPr>
        <w:rFonts w:ascii="Courier New" w:hAnsi="Courier New" w:hint="default"/>
      </w:rPr>
    </w:lvl>
    <w:lvl w:ilvl="8" w:tplc="8DE40E4A">
      <w:start w:val="1"/>
      <w:numFmt w:val="bullet"/>
      <w:lvlText w:val=""/>
      <w:lvlJc w:val="left"/>
      <w:pPr>
        <w:ind w:left="6480" w:hanging="360"/>
      </w:pPr>
      <w:rPr>
        <w:rFonts w:ascii="Wingdings" w:hAnsi="Wingdings" w:hint="default"/>
      </w:rPr>
    </w:lvl>
  </w:abstractNum>
  <w:abstractNum w:abstractNumId="2" w15:restartNumberingAfterBreak="0">
    <w:nsid w:val="3AA03FBE"/>
    <w:multiLevelType w:val="hybridMultilevel"/>
    <w:tmpl w:val="44E0A202"/>
    <w:lvl w:ilvl="0" w:tplc="BA920A94">
      <w:start w:val="1"/>
      <w:numFmt w:val="bullet"/>
      <w:lvlText w:val=""/>
      <w:lvlJc w:val="left"/>
      <w:pPr>
        <w:ind w:left="720" w:hanging="360"/>
      </w:pPr>
      <w:rPr>
        <w:rFonts w:ascii="Symbol" w:hAnsi="Symbol" w:hint="default"/>
      </w:rPr>
    </w:lvl>
    <w:lvl w:ilvl="1" w:tplc="3BCEC9D0">
      <w:start w:val="1"/>
      <w:numFmt w:val="bullet"/>
      <w:lvlText w:val="o"/>
      <w:lvlJc w:val="left"/>
      <w:pPr>
        <w:ind w:left="1440" w:hanging="360"/>
      </w:pPr>
      <w:rPr>
        <w:rFonts w:ascii="Courier New" w:hAnsi="Courier New" w:hint="default"/>
      </w:rPr>
    </w:lvl>
    <w:lvl w:ilvl="2" w:tplc="B4DAB2C0">
      <w:start w:val="1"/>
      <w:numFmt w:val="bullet"/>
      <w:lvlText w:val=""/>
      <w:lvlJc w:val="left"/>
      <w:pPr>
        <w:ind w:left="2160" w:hanging="360"/>
      </w:pPr>
      <w:rPr>
        <w:rFonts w:ascii="Wingdings" w:hAnsi="Wingdings" w:hint="default"/>
      </w:rPr>
    </w:lvl>
    <w:lvl w:ilvl="3" w:tplc="10724D0A">
      <w:start w:val="1"/>
      <w:numFmt w:val="bullet"/>
      <w:lvlText w:val=""/>
      <w:lvlJc w:val="left"/>
      <w:pPr>
        <w:ind w:left="2880" w:hanging="360"/>
      </w:pPr>
      <w:rPr>
        <w:rFonts w:ascii="Symbol" w:hAnsi="Symbol" w:hint="default"/>
      </w:rPr>
    </w:lvl>
    <w:lvl w:ilvl="4" w:tplc="E9B200C2">
      <w:start w:val="1"/>
      <w:numFmt w:val="bullet"/>
      <w:lvlText w:val="o"/>
      <w:lvlJc w:val="left"/>
      <w:pPr>
        <w:ind w:left="3600" w:hanging="360"/>
      </w:pPr>
      <w:rPr>
        <w:rFonts w:ascii="Courier New" w:hAnsi="Courier New" w:hint="default"/>
      </w:rPr>
    </w:lvl>
    <w:lvl w:ilvl="5" w:tplc="5FEE9B12">
      <w:start w:val="1"/>
      <w:numFmt w:val="bullet"/>
      <w:lvlText w:val=""/>
      <w:lvlJc w:val="left"/>
      <w:pPr>
        <w:ind w:left="4320" w:hanging="360"/>
      </w:pPr>
      <w:rPr>
        <w:rFonts w:ascii="Wingdings" w:hAnsi="Wingdings" w:hint="default"/>
      </w:rPr>
    </w:lvl>
    <w:lvl w:ilvl="6" w:tplc="A04AA5FE">
      <w:start w:val="1"/>
      <w:numFmt w:val="bullet"/>
      <w:lvlText w:val=""/>
      <w:lvlJc w:val="left"/>
      <w:pPr>
        <w:ind w:left="5040" w:hanging="360"/>
      </w:pPr>
      <w:rPr>
        <w:rFonts w:ascii="Symbol" w:hAnsi="Symbol" w:hint="default"/>
      </w:rPr>
    </w:lvl>
    <w:lvl w:ilvl="7" w:tplc="A0B6EB42">
      <w:start w:val="1"/>
      <w:numFmt w:val="bullet"/>
      <w:lvlText w:val="o"/>
      <w:lvlJc w:val="left"/>
      <w:pPr>
        <w:ind w:left="5760" w:hanging="360"/>
      </w:pPr>
      <w:rPr>
        <w:rFonts w:ascii="Courier New" w:hAnsi="Courier New" w:hint="default"/>
      </w:rPr>
    </w:lvl>
    <w:lvl w:ilvl="8" w:tplc="FE8C042C">
      <w:start w:val="1"/>
      <w:numFmt w:val="bullet"/>
      <w:lvlText w:val=""/>
      <w:lvlJc w:val="left"/>
      <w:pPr>
        <w:ind w:left="6480" w:hanging="360"/>
      </w:pPr>
      <w:rPr>
        <w:rFonts w:ascii="Wingdings" w:hAnsi="Wingdings" w:hint="default"/>
      </w:rPr>
    </w:lvl>
  </w:abstractNum>
  <w:abstractNum w:abstractNumId="3" w15:restartNumberingAfterBreak="0">
    <w:nsid w:val="3AD96979"/>
    <w:multiLevelType w:val="hybridMultilevel"/>
    <w:tmpl w:val="1172A70E"/>
    <w:lvl w:ilvl="0" w:tplc="31E8FF66">
      <w:start w:val="1"/>
      <w:numFmt w:val="bullet"/>
      <w:lvlText w:val=""/>
      <w:lvlJc w:val="left"/>
      <w:pPr>
        <w:ind w:left="720" w:hanging="360"/>
      </w:pPr>
      <w:rPr>
        <w:rFonts w:ascii="Symbol" w:hAnsi="Symbol" w:hint="default"/>
      </w:rPr>
    </w:lvl>
    <w:lvl w:ilvl="1" w:tplc="AC8E457C">
      <w:start w:val="1"/>
      <w:numFmt w:val="bullet"/>
      <w:lvlText w:val="o"/>
      <w:lvlJc w:val="left"/>
      <w:pPr>
        <w:ind w:left="1440" w:hanging="360"/>
      </w:pPr>
      <w:rPr>
        <w:rFonts w:ascii="Courier New" w:hAnsi="Courier New" w:hint="default"/>
      </w:rPr>
    </w:lvl>
    <w:lvl w:ilvl="2" w:tplc="2144ACCA">
      <w:start w:val="1"/>
      <w:numFmt w:val="bullet"/>
      <w:lvlText w:val=""/>
      <w:lvlJc w:val="left"/>
      <w:pPr>
        <w:ind w:left="2160" w:hanging="360"/>
      </w:pPr>
      <w:rPr>
        <w:rFonts w:ascii="Wingdings" w:hAnsi="Wingdings" w:hint="default"/>
      </w:rPr>
    </w:lvl>
    <w:lvl w:ilvl="3" w:tplc="54BAC156">
      <w:start w:val="1"/>
      <w:numFmt w:val="bullet"/>
      <w:lvlText w:val=""/>
      <w:lvlJc w:val="left"/>
      <w:pPr>
        <w:ind w:left="2880" w:hanging="360"/>
      </w:pPr>
      <w:rPr>
        <w:rFonts w:ascii="Symbol" w:hAnsi="Symbol" w:hint="default"/>
      </w:rPr>
    </w:lvl>
    <w:lvl w:ilvl="4" w:tplc="76E4A152">
      <w:start w:val="1"/>
      <w:numFmt w:val="bullet"/>
      <w:lvlText w:val="o"/>
      <w:lvlJc w:val="left"/>
      <w:pPr>
        <w:ind w:left="3600" w:hanging="360"/>
      </w:pPr>
      <w:rPr>
        <w:rFonts w:ascii="Courier New" w:hAnsi="Courier New" w:hint="default"/>
      </w:rPr>
    </w:lvl>
    <w:lvl w:ilvl="5" w:tplc="3E3023EC">
      <w:start w:val="1"/>
      <w:numFmt w:val="bullet"/>
      <w:lvlText w:val=""/>
      <w:lvlJc w:val="left"/>
      <w:pPr>
        <w:ind w:left="4320" w:hanging="360"/>
      </w:pPr>
      <w:rPr>
        <w:rFonts w:ascii="Wingdings" w:hAnsi="Wingdings" w:hint="default"/>
      </w:rPr>
    </w:lvl>
    <w:lvl w:ilvl="6" w:tplc="8F8A1D58">
      <w:start w:val="1"/>
      <w:numFmt w:val="bullet"/>
      <w:lvlText w:val=""/>
      <w:lvlJc w:val="left"/>
      <w:pPr>
        <w:ind w:left="5040" w:hanging="360"/>
      </w:pPr>
      <w:rPr>
        <w:rFonts w:ascii="Symbol" w:hAnsi="Symbol" w:hint="default"/>
      </w:rPr>
    </w:lvl>
    <w:lvl w:ilvl="7" w:tplc="29365700">
      <w:start w:val="1"/>
      <w:numFmt w:val="bullet"/>
      <w:lvlText w:val="o"/>
      <w:lvlJc w:val="left"/>
      <w:pPr>
        <w:ind w:left="5760" w:hanging="360"/>
      </w:pPr>
      <w:rPr>
        <w:rFonts w:ascii="Courier New" w:hAnsi="Courier New" w:hint="default"/>
      </w:rPr>
    </w:lvl>
    <w:lvl w:ilvl="8" w:tplc="0F965824">
      <w:start w:val="1"/>
      <w:numFmt w:val="bullet"/>
      <w:lvlText w:val=""/>
      <w:lvlJc w:val="left"/>
      <w:pPr>
        <w:ind w:left="6480" w:hanging="360"/>
      </w:pPr>
      <w:rPr>
        <w:rFonts w:ascii="Wingdings" w:hAnsi="Wingdings" w:hint="default"/>
      </w:rPr>
    </w:lvl>
  </w:abstractNum>
  <w:abstractNum w:abstractNumId="4" w15:restartNumberingAfterBreak="0">
    <w:nsid w:val="3F0F5654"/>
    <w:multiLevelType w:val="hybridMultilevel"/>
    <w:tmpl w:val="3B0491C0"/>
    <w:lvl w:ilvl="0" w:tplc="F09AF6AC">
      <w:start w:val="1"/>
      <w:numFmt w:val="decimal"/>
      <w:lvlText w:val="%1."/>
      <w:lvlJc w:val="left"/>
      <w:pPr>
        <w:ind w:left="720" w:hanging="360"/>
      </w:pPr>
    </w:lvl>
    <w:lvl w:ilvl="1" w:tplc="D8A6EA74">
      <w:start w:val="1"/>
      <w:numFmt w:val="lowerLetter"/>
      <w:lvlText w:val="%2."/>
      <w:lvlJc w:val="left"/>
      <w:pPr>
        <w:ind w:left="1440" w:hanging="360"/>
      </w:pPr>
    </w:lvl>
    <w:lvl w:ilvl="2" w:tplc="2AA080AC">
      <w:start w:val="1"/>
      <w:numFmt w:val="lowerRoman"/>
      <w:lvlText w:val="%3."/>
      <w:lvlJc w:val="right"/>
      <w:pPr>
        <w:ind w:left="2160" w:hanging="180"/>
      </w:pPr>
    </w:lvl>
    <w:lvl w:ilvl="3" w:tplc="D63C76AC">
      <w:start w:val="1"/>
      <w:numFmt w:val="decimal"/>
      <w:lvlText w:val="%4."/>
      <w:lvlJc w:val="left"/>
      <w:pPr>
        <w:ind w:left="2880" w:hanging="360"/>
      </w:pPr>
    </w:lvl>
    <w:lvl w:ilvl="4" w:tplc="23D4F914">
      <w:start w:val="1"/>
      <w:numFmt w:val="lowerLetter"/>
      <w:lvlText w:val="%5."/>
      <w:lvlJc w:val="left"/>
      <w:pPr>
        <w:ind w:left="3600" w:hanging="360"/>
      </w:pPr>
    </w:lvl>
    <w:lvl w:ilvl="5" w:tplc="22129574">
      <w:start w:val="1"/>
      <w:numFmt w:val="lowerRoman"/>
      <w:lvlText w:val="%6."/>
      <w:lvlJc w:val="right"/>
      <w:pPr>
        <w:ind w:left="4320" w:hanging="180"/>
      </w:pPr>
    </w:lvl>
    <w:lvl w:ilvl="6" w:tplc="302675A4">
      <w:start w:val="1"/>
      <w:numFmt w:val="decimal"/>
      <w:lvlText w:val="%7."/>
      <w:lvlJc w:val="left"/>
      <w:pPr>
        <w:ind w:left="5040" w:hanging="360"/>
      </w:pPr>
    </w:lvl>
    <w:lvl w:ilvl="7" w:tplc="9146915E">
      <w:start w:val="1"/>
      <w:numFmt w:val="lowerLetter"/>
      <w:lvlText w:val="%8."/>
      <w:lvlJc w:val="left"/>
      <w:pPr>
        <w:ind w:left="5760" w:hanging="360"/>
      </w:pPr>
    </w:lvl>
    <w:lvl w:ilvl="8" w:tplc="3648C7EC">
      <w:start w:val="1"/>
      <w:numFmt w:val="lowerRoman"/>
      <w:lvlText w:val="%9."/>
      <w:lvlJc w:val="right"/>
      <w:pPr>
        <w:ind w:left="6480" w:hanging="180"/>
      </w:pPr>
    </w:lvl>
  </w:abstractNum>
  <w:abstractNum w:abstractNumId="5" w15:restartNumberingAfterBreak="0">
    <w:nsid w:val="48203E71"/>
    <w:multiLevelType w:val="hybridMultilevel"/>
    <w:tmpl w:val="5D5639F2"/>
    <w:lvl w:ilvl="0" w:tplc="4092913E">
      <w:start w:val="1"/>
      <w:numFmt w:val="bullet"/>
      <w:lvlText w:val=""/>
      <w:lvlJc w:val="left"/>
      <w:pPr>
        <w:ind w:left="720" w:hanging="360"/>
      </w:pPr>
      <w:rPr>
        <w:rFonts w:ascii="Symbol" w:hAnsi="Symbol" w:hint="default"/>
      </w:rPr>
    </w:lvl>
    <w:lvl w:ilvl="1" w:tplc="8D14C3C6">
      <w:start w:val="1"/>
      <w:numFmt w:val="bullet"/>
      <w:lvlText w:val="o"/>
      <w:lvlJc w:val="left"/>
      <w:pPr>
        <w:ind w:left="1440" w:hanging="360"/>
      </w:pPr>
      <w:rPr>
        <w:rFonts w:ascii="Courier New" w:hAnsi="Courier New" w:hint="default"/>
      </w:rPr>
    </w:lvl>
    <w:lvl w:ilvl="2" w:tplc="2AA0C6BC">
      <w:start w:val="1"/>
      <w:numFmt w:val="bullet"/>
      <w:lvlText w:val=""/>
      <w:lvlJc w:val="left"/>
      <w:pPr>
        <w:ind w:left="2160" w:hanging="360"/>
      </w:pPr>
      <w:rPr>
        <w:rFonts w:ascii="Wingdings" w:hAnsi="Wingdings" w:hint="default"/>
      </w:rPr>
    </w:lvl>
    <w:lvl w:ilvl="3" w:tplc="C2B075B8">
      <w:start w:val="1"/>
      <w:numFmt w:val="bullet"/>
      <w:lvlText w:val=""/>
      <w:lvlJc w:val="left"/>
      <w:pPr>
        <w:ind w:left="2880" w:hanging="360"/>
      </w:pPr>
      <w:rPr>
        <w:rFonts w:ascii="Symbol" w:hAnsi="Symbol" w:hint="default"/>
      </w:rPr>
    </w:lvl>
    <w:lvl w:ilvl="4" w:tplc="A91288A0">
      <w:start w:val="1"/>
      <w:numFmt w:val="bullet"/>
      <w:lvlText w:val="o"/>
      <w:lvlJc w:val="left"/>
      <w:pPr>
        <w:ind w:left="3600" w:hanging="360"/>
      </w:pPr>
      <w:rPr>
        <w:rFonts w:ascii="Courier New" w:hAnsi="Courier New" w:hint="default"/>
      </w:rPr>
    </w:lvl>
    <w:lvl w:ilvl="5" w:tplc="D6E4AA0C">
      <w:start w:val="1"/>
      <w:numFmt w:val="bullet"/>
      <w:lvlText w:val=""/>
      <w:lvlJc w:val="left"/>
      <w:pPr>
        <w:ind w:left="4320" w:hanging="360"/>
      </w:pPr>
      <w:rPr>
        <w:rFonts w:ascii="Wingdings" w:hAnsi="Wingdings" w:hint="default"/>
      </w:rPr>
    </w:lvl>
    <w:lvl w:ilvl="6" w:tplc="26444730">
      <w:start w:val="1"/>
      <w:numFmt w:val="bullet"/>
      <w:lvlText w:val=""/>
      <w:lvlJc w:val="left"/>
      <w:pPr>
        <w:ind w:left="5040" w:hanging="360"/>
      </w:pPr>
      <w:rPr>
        <w:rFonts w:ascii="Symbol" w:hAnsi="Symbol" w:hint="default"/>
      </w:rPr>
    </w:lvl>
    <w:lvl w:ilvl="7" w:tplc="7C7C1516">
      <w:start w:val="1"/>
      <w:numFmt w:val="bullet"/>
      <w:lvlText w:val="o"/>
      <w:lvlJc w:val="left"/>
      <w:pPr>
        <w:ind w:left="5760" w:hanging="360"/>
      </w:pPr>
      <w:rPr>
        <w:rFonts w:ascii="Courier New" w:hAnsi="Courier New" w:hint="default"/>
      </w:rPr>
    </w:lvl>
    <w:lvl w:ilvl="8" w:tplc="69F694BC">
      <w:start w:val="1"/>
      <w:numFmt w:val="bullet"/>
      <w:lvlText w:val=""/>
      <w:lvlJc w:val="left"/>
      <w:pPr>
        <w:ind w:left="6480" w:hanging="360"/>
      </w:pPr>
      <w:rPr>
        <w:rFonts w:ascii="Wingdings" w:hAnsi="Wingdings" w:hint="default"/>
      </w:rPr>
    </w:lvl>
  </w:abstractNum>
  <w:abstractNum w:abstractNumId="6" w15:restartNumberingAfterBreak="0">
    <w:nsid w:val="51491BEF"/>
    <w:multiLevelType w:val="hybridMultilevel"/>
    <w:tmpl w:val="BB5AF70E"/>
    <w:lvl w:ilvl="0" w:tplc="9E103B68">
      <w:start w:val="1"/>
      <w:numFmt w:val="bullet"/>
      <w:lvlText w:val=""/>
      <w:lvlJc w:val="left"/>
      <w:pPr>
        <w:ind w:left="720" w:hanging="360"/>
      </w:pPr>
      <w:rPr>
        <w:rFonts w:ascii="Symbol" w:hAnsi="Symbol" w:hint="default"/>
      </w:rPr>
    </w:lvl>
    <w:lvl w:ilvl="1" w:tplc="657833A6">
      <w:start w:val="1"/>
      <w:numFmt w:val="bullet"/>
      <w:lvlText w:val="o"/>
      <w:lvlJc w:val="left"/>
      <w:pPr>
        <w:ind w:left="1440" w:hanging="360"/>
      </w:pPr>
      <w:rPr>
        <w:rFonts w:ascii="Courier New" w:hAnsi="Courier New" w:hint="default"/>
      </w:rPr>
    </w:lvl>
    <w:lvl w:ilvl="2" w:tplc="EB5CEC1C">
      <w:start w:val="1"/>
      <w:numFmt w:val="bullet"/>
      <w:lvlText w:val=""/>
      <w:lvlJc w:val="left"/>
      <w:pPr>
        <w:ind w:left="2160" w:hanging="360"/>
      </w:pPr>
      <w:rPr>
        <w:rFonts w:ascii="Wingdings" w:hAnsi="Wingdings" w:hint="default"/>
      </w:rPr>
    </w:lvl>
    <w:lvl w:ilvl="3" w:tplc="B002ACDE">
      <w:start w:val="1"/>
      <w:numFmt w:val="bullet"/>
      <w:lvlText w:val=""/>
      <w:lvlJc w:val="left"/>
      <w:pPr>
        <w:ind w:left="2880" w:hanging="360"/>
      </w:pPr>
      <w:rPr>
        <w:rFonts w:ascii="Symbol" w:hAnsi="Symbol" w:hint="default"/>
      </w:rPr>
    </w:lvl>
    <w:lvl w:ilvl="4" w:tplc="4F6081AC">
      <w:start w:val="1"/>
      <w:numFmt w:val="bullet"/>
      <w:lvlText w:val="o"/>
      <w:lvlJc w:val="left"/>
      <w:pPr>
        <w:ind w:left="3600" w:hanging="360"/>
      </w:pPr>
      <w:rPr>
        <w:rFonts w:ascii="Courier New" w:hAnsi="Courier New" w:hint="default"/>
      </w:rPr>
    </w:lvl>
    <w:lvl w:ilvl="5" w:tplc="19F40D88">
      <w:start w:val="1"/>
      <w:numFmt w:val="bullet"/>
      <w:lvlText w:val=""/>
      <w:lvlJc w:val="left"/>
      <w:pPr>
        <w:ind w:left="4320" w:hanging="360"/>
      </w:pPr>
      <w:rPr>
        <w:rFonts w:ascii="Wingdings" w:hAnsi="Wingdings" w:hint="default"/>
      </w:rPr>
    </w:lvl>
    <w:lvl w:ilvl="6" w:tplc="94F63B90">
      <w:start w:val="1"/>
      <w:numFmt w:val="bullet"/>
      <w:lvlText w:val=""/>
      <w:lvlJc w:val="left"/>
      <w:pPr>
        <w:ind w:left="5040" w:hanging="360"/>
      </w:pPr>
      <w:rPr>
        <w:rFonts w:ascii="Symbol" w:hAnsi="Symbol" w:hint="default"/>
      </w:rPr>
    </w:lvl>
    <w:lvl w:ilvl="7" w:tplc="77F42868">
      <w:start w:val="1"/>
      <w:numFmt w:val="bullet"/>
      <w:lvlText w:val="o"/>
      <w:lvlJc w:val="left"/>
      <w:pPr>
        <w:ind w:left="5760" w:hanging="360"/>
      </w:pPr>
      <w:rPr>
        <w:rFonts w:ascii="Courier New" w:hAnsi="Courier New" w:hint="default"/>
      </w:rPr>
    </w:lvl>
    <w:lvl w:ilvl="8" w:tplc="7C32208E">
      <w:start w:val="1"/>
      <w:numFmt w:val="bullet"/>
      <w:lvlText w:val=""/>
      <w:lvlJc w:val="left"/>
      <w:pPr>
        <w:ind w:left="6480" w:hanging="360"/>
      </w:pPr>
      <w:rPr>
        <w:rFonts w:ascii="Wingdings" w:hAnsi="Wingdings" w:hint="default"/>
      </w:rPr>
    </w:lvl>
  </w:abstractNum>
  <w:abstractNum w:abstractNumId="7" w15:restartNumberingAfterBreak="0">
    <w:nsid w:val="578B38EC"/>
    <w:multiLevelType w:val="hybridMultilevel"/>
    <w:tmpl w:val="080C00CC"/>
    <w:lvl w:ilvl="0" w:tplc="09CAD4F6">
      <w:start w:val="1"/>
      <w:numFmt w:val="bullet"/>
      <w:lvlText w:val=""/>
      <w:lvlJc w:val="left"/>
      <w:pPr>
        <w:ind w:left="720" w:hanging="360"/>
      </w:pPr>
      <w:rPr>
        <w:rFonts w:ascii="Symbol" w:hAnsi="Symbol" w:hint="default"/>
      </w:rPr>
    </w:lvl>
    <w:lvl w:ilvl="1" w:tplc="8C44791A">
      <w:start w:val="1"/>
      <w:numFmt w:val="bullet"/>
      <w:lvlText w:val="o"/>
      <w:lvlJc w:val="left"/>
      <w:pPr>
        <w:ind w:left="1440" w:hanging="360"/>
      </w:pPr>
      <w:rPr>
        <w:rFonts w:ascii="Courier New" w:hAnsi="Courier New" w:hint="default"/>
      </w:rPr>
    </w:lvl>
    <w:lvl w:ilvl="2" w:tplc="77EACE70">
      <w:start w:val="1"/>
      <w:numFmt w:val="bullet"/>
      <w:lvlText w:val=""/>
      <w:lvlJc w:val="left"/>
      <w:pPr>
        <w:ind w:left="2160" w:hanging="360"/>
      </w:pPr>
      <w:rPr>
        <w:rFonts w:ascii="Wingdings" w:hAnsi="Wingdings" w:hint="default"/>
      </w:rPr>
    </w:lvl>
    <w:lvl w:ilvl="3" w:tplc="5B2C15E6">
      <w:start w:val="1"/>
      <w:numFmt w:val="bullet"/>
      <w:lvlText w:val=""/>
      <w:lvlJc w:val="left"/>
      <w:pPr>
        <w:ind w:left="2880" w:hanging="360"/>
      </w:pPr>
      <w:rPr>
        <w:rFonts w:ascii="Symbol" w:hAnsi="Symbol" w:hint="default"/>
      </w:rPr>
    </w:lvl>
    <w:lvl w:ilvl="4" w:tplc="8760DF58">
      <w:start w:val="1"/>
      <w:numFmt w:val="bullet"/>
      <w:lvlText w:val="o"/>
      <w:lvlJc w:val="left"/>
      <w:pPr>
        <w:ind w:left="3600" w:hanging="360"/>
      </w:pPr>
      <w:rPr>
        <w:rFonts w:ascii="Courier New" w:hAnsi="Courier New" w:hint="default"/>
      </w:rPr>
    </w:lvl>
    <w:lvl w:ilvl="5" w:tplc="E012CCC6">
      <w:start w:val="1"/>
      <w:numFmt w:val="bullet"/>
      <w:lvlText w:val=""/>
      <w:lvlJc w:val="left"/>
      <w:pPr>
        <w:ind w:left="4320" w:hanging="360"/>
      </w:pPr>
      <w:rPr>
        <w:rFonts w:ascii="Wingdings" w:hAnsi="Wingdings" w:hint="default"/>
      </w:rPr>
    </w:lvl>
    <w:lvl w:ilvl="6" w:tplc="4D0E613E">
      <w:start w:val="1"/>
      <w:numFmt w:val="bullet"/>
      <w:lvlText w:val=""/>
      <w:lvlJc w:val="left"/>
      <w:pPr>
        <w:ind w:left="5040" w:hanging="360"/>
      </w:pPr>
      <w:rPr>
        <w:rFonts w:ascii="Symbol" w:hAnsi="Symbol" w:hint="default"/>
      </w:rPr>
    </w:lvl>
    <w:lvl w:ilvl="7" w:tplc="25B270E6">
      <w:start w:val="1"/>
      <w:numFmt w:val="bullet"/>
      <w:lvlText w:val="o"/>
      <w:lvlJc w:val="left"/>
      <w:pPr>
        <w:ind w:left="5760" w:hanging="360"/>
      </w:pPr>
      <w:rPr>
        <w:rFonts w:ascii="Courier New" w:hAnsi="Courier New" w:hint="default"/>
      </w:rPr>
    </w:lvl>
    <w:lvl w:ilvl="8" w:tplc="8202F142">
      <w:start w:val="1"/>
      <w:numFmt w:val="bullet"/>
      <w:lvlText w:val=""/>
      <w:lvlJc w:val="left"/>
      <w:pPr>
        <w:ind w:left="6480" w:hanging="360"/>
      </w:pPr>
      <w:rPr>
        <w:rFonts w:ascii="Wingdings" w:hAnsi="Wingdings" w:hint="default"/>
      </w:rPr>
    </w:lvl>
  </w:abstractNum>
  <w:abstractNum w:abstractNumId="8" w15:restartNumberingAfterBreak="0">
    <w:nsid w:val="5E802464"/>
    <w:multiLevelType w:val="hybridMultilevel"/>
    <w:tmpl w:val="72301AF8"/>
    <w:lvl w:ilvl="0" w:tplc="DB20DFE4">
      <w:start w:val="1"/>
      <w:numFmt w:val="bullet"/>
      <w:lvlText w:val=""/>
      <w:lvlJc w:val="left"/>
      <w:pPr>
        <w:ind w:left="720" w:hanging="360"/>
      </w:pPr>
      <w:rPr>
        <w:rFonts w:ascii="Symbol" w:hAnsi="Symbol" w:hint="default"/>
      </w:rPr>
    </w:lvl>
    <w:lvl w:ilvl="1" w:tplc="A8881722">
      <w:start w:val="1"/>
      <w:numFmt w:val="bullet"/>
      <w:lvlText w:val="o"/>
      <w:lvlJc w:val="left"/>
      <w:pPr>
        <w:ind w:left="1440" w:hanging="360"/>
      </w:pPr>
      <w:rPr>
        <w:rFonts w:ascii="Courier New" w:hAnsi="Courier New" w:hint="default"/>
      </w:rPr>
    </w:lvl>
    <w:lvl w:ilvl="2" w:tplc="CC86D0EC">
      <w:start w:val="1"/>
      <w:numFmt w:val="bullet"/>
      <w:lvlText w:val=""/>
      <w:lvlJc w:val="left"/>
      <w:pPr>
        <w:ind w:left="2160" w:hanging="360"/>
      </w:pPr>
      <w:rPr>
        <w:rFonts w:ascii="Wingdings" w:hAnsi="Wingdings" w:hint="default"/>
      </w:rPr>
    </w:lvl>
    <w:lvl w:ilvl="3" w:tplc="6598D588">
      <w:start w:val="1"/>
      <w:numFmt w:val="bullet"/>
      <w:lvlText w:val=""/>
      <w:lvlJc w:val="left"/>
      <w:pPr>
        <w:ind w:left="2880" w:hanging="360"/>
      </w:pPr>
      <w:rPr>
        <w:rFonts w:ascii="Symbol" w:hAnsi="Symbol" w:hint="default"/>
      </w:rPr>
    </w:lvl>
    <w:lvl w:ilvl="4" w:tplc="6426828C">
      <w:start w:val="1"/>
      <w:numFmt w:val="bullet"/>
      <w:lvlText w:val="o"/>
      <w:lvlJc w:val="left"/>
      <w:pPr>
        <w:ind w:left="3600" w:hanging="360"/>
      </w:pPr>
      <w:rPr>
        <w:rFonts w:ascii="Courier New" w:hAnsi="Courier New" w:hint="default"/>
      </w:rPr>
    </w:lvl>
    <w:lvl w:ilvl="5" w:tplc="D5444FBA">
      <w:start w:val="1"/>
      <w:numFmt w:val="bullet"/>
      <w:lvlText w:val=""/>
      <w:lvlJc w:val="left"/>
      <w:pPr>
        <w:ind w:left="4320" w:hanging="360"/>
      </w:pPr>
      <w:rPr>
        <w:rFonts w:ascii="Wingdings" w:hAnsi="Wingdings" w:hint="default"/>
      </w:rPr>
    </w:lvl>
    <w:lvl w:ilvl="6" w:tplc="F3C69E26">
      <w:start w:val="1"/>
      <w:numFmt w:val="bullet"/>
      <w:lvlText w:val=""/>
      <w:lvlJc w:val="left"/>
      <w:pPr>
        <w:ind w:left="5040" w:hanging="360"/>
      </w:pPr>
      <w:rPr>
        <w:rFonts w:ascii="Symbol" w:hAnsi="Symbol" w:hint="default"/>
      </w:rPr>
    </w:lvl>
    <w:lvl w:ilvl="7" w:tplc="9D763522">
      <w:start w:val="1"/>
      <w:numFmt w:val="bullet"/>
      <w:lvlText w:val="o"/>
      <w:lvlJc w:val="left"/>
      <w:pPr>
        <w:ind w:left="5760" w:hanging="360"/>
      </w:pPr>
      <w:rPr>
        <w:rFonts w:ascii="Courier New" w:hAnsi="Courier New" w:hint="default"/>
      </w:rPr>
    </w:lvl>
    <w:lvl w:ilvl="8" w:tplc="EBA22E42">
      <w:start w:val="1"/>
      <w:numFmt w:val="bullet"/>
      <w:lvlText w:val=""/>
      <w:lvlJc w:val="left"/>
      <w:pPr>
        <w:ind w:left="6480" w:hanging="360"/>
      </w:pPr>
      <w:rPr>
        <w:rFonts w:ascii="Wingdings" w:hAnsi="Wingdings" w:hint="default"/>
      </w:rPr>
    </w:lvl>
  </w:abstractNum>
  <w:abstractNum w:abstractNumId="9" w15:restartNumberingAfterBreak="0">
    <w:nsid w:val="7AEE5BAE"/>
    <w:multiLevelType w:val="hybridMultilevel"/>
    <w:tmpl w:val="D166DA9C"/>
    <w:lvl w:ilvl="0" w:tplc="1A1CF03C">
      <w:start w:val="1"/>
      <w:numFmt w:val="bullet"/>
      <w:lvlText w:val=""/>
      <w:lvlJc w:val="left"/>
      <w:pPr>
        <w:ind w:left="720" w:hanging="360"/>
      </w:pPr>
      <w:rPr>
        <w:rFonts w:ascii="Symbol" w:hAnsi="Symbol" w:hint="default"/>
      </w:rPr>
    </w:lvl>
    <w:lvl w:ilvl="1" w:tplc="D9680FDC">
      <w:start w:val="1"/>
      <w:numFmt w:val="bullet"/>
      <w:lvlText w:val="o"/>
      <w:lvlJc w:val="left"/>
      <w:pPr>
        <w:ind w:left="1440" w:hanging="360"/>
      </w:pPr>
      <w:rPr>
        <w:rFonts w:ascii="Courier New" w:hAnsi="Courier New" w:hint="default"/>
      </w:rPr>
    </w:lvl>
    <w:lvl w:ilvl="2" w:tplc="B7B65DF6">
      <w:start w:val="1"/>
      <w:numFmt w:val="bullet"/>
      <w:lvlText w:val=""/>
      <w:lvlJc w:val="left"/>
      <w:pPr>
        <w:ind w:left="2160" w:hanging="360"/>
      </w:pPr>
      <w:rPr>
        <w:rFonts w:ascii="Wingdings" w:hAnsi="Wingdings" w:hint="default"/>
      </w:rPr>
    </w:lvl>
    <w:lvl w:ilvl="3" w:tplc="03B0C360">
      <w:start w:val="1"/>
      <w:numFmt w:val="bullet"/>
      <w:lvlText w:val=""/>
      <w:lvlJc w:val="left"/>
      <w:pPr>
        <w:ind w:left="2880" w:hanging="360"/>
      </w:pPr>
      <w:rPr>
        <w:rFonts w:ascii="Symbol" w:hAnsi="Symbol" w:hint="default"/>
      </w:rPr>
    </w:lvl>
    <w:lvl w:ilvl="4" w:tplc="B23E9438">
      <w:start w:val="1"/>
      <w:numFmt w:val="bullet"/>
      <w:lvlText w:val="o"/>
      <w:lvlJc w:val="left"/>
      <w:pPr>
        <w:ind w:left="3600" w:hanging="360"/>
      </w:pPr>
      <w:rPr>
        <w:rFonts w:ascii="Courier New" w:hAnsi="Courier New" w:hint="default"/>
      </w:rPr>
    </w:lvl>
    <w:lvl w:ilvl="5" w:tplc="CC88F376">
      <w:start w:val="1"/>
      <w:numFmt w:val="bullet"/>
      <w:lvlText w:val=""/>
      <w:lvlJc w:val="left"/>
      <w:pPr>
        <w:ind w:left="4320" w:hanging="360"/>
      </w:pPr>
      <w:rPr>
        <w:rFonts w:ascii="Wingdings" w:hAnsi="Wingdings" w:hint="default"/>
      </w:rPr>
    </w:lvl>
    <w:lvl w:ilvl="6" w:tplc="7C74E1F6">
      <w:start w:val="1"/>
      <w:numFmt w:val="bullet"/>
      <w:lvlText w:val=""/>
      <w:lvlJc w:val="left"/>
      <w:pPr>
        <w:ind w:left="5040" w:hanging="360"/>
      </w:pPr>
      <w:rPr>
        <w:rFonts w:ascii="Symbol" w:hAnsi="Symbol" w:hint="default"/>
      </w:rPr>
    </w:lvl>
    <w:lvl w:ilvl="7" w:tplc="4EC2E44C">
      <w:start w:val="1"/>
      <w:numFmt w:val="bullet"/>
      <w:lvlText w:val="o"/>
      <w:lvlJc w:val="left"/>
      <w:pPr>
        <w:ind w:left="5760" w:hanging="360"/>
      </w:pPr>
      <w:rPr>
        <w:rFonts w:ascii="Courier New" w:hAnsi="Courier New" w:hint="default"/>
      </w:rPr>
    </w:lvl>
    <w:lvl w:ilvl="8" w:tplc="DD6293DA">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3"/>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EFFB3"/>
    <w:rsid w:val="00211AB5"/>
    <w:rsid w:val="003F0646"/>
    <w:rsid w:val="0053616B"/>
    <w:rsid w:val="00DF3A58"/>
    <w:rsid w:val="00EC761B"/>
    <w:rsid w:val="00F5419B"/>
    <w:rsid w:val="0124F638"/>
    <w:rsid w:val="1A94B5BA"/>
    <w:rsid w:val="2057E8AB"/>
    <w:rsid w:val="22F9DC35"/>
    <w:rsid w:val="25C53C03"/>
    <w:rsid w:val="2DDEFFB3"/>
    <w:rsid w:val="3611186C"/>
    <w:rsid w:val="371D8CAB"/>
    <w:rsid w:val="4BD7BA95"/>
    <w:rsid w:val="6248A6D1"/>
    <w:rsid w:val="6CB28CD1"/>
    <w:rsid w:val="6EFF3EB6"/>
    <w:rsid w:val="722F6C17"/>
    <w:rsid w:val="7E2B89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37F"/>
  <w15:chartTrackingRefBased/>
  <w15:docId w15:val="{FE7F0BC3-73EB-40E8-B50B-B0F6FABF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E8290566</Template>
  <TotalTime>0</TotalTime>
  <Pages>2</Pages>
  <Words>341</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WVO</dc:creator>
  <cp:keywords/>
  <dc:description/>
  <cp:lastModifiedBy>Carina Machielse</cp:lastModifiedBy>
  <cp:revision>2</cp:revision>
  <dcterms:created xsi:type="dcterms:W3CDTF">2019-05-24T11:00:00Z</dcterms:created>
  <dcterms:modified xsi:type="dcterms:W3CDTF">2019-05-24T11:00:00Z</dcterms:modified>
</cp:coreProperties>
</file>